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55BF" w14:textId="6A106693" w:rsidR="007C2F48" w:rsidRPr="00D96D05" w:rsidRDefault="00564AFF">
      <w:pPr>
        <w:rPr>
          <w:color w:val="FF0000"/>
        </w:rPr>
      </w:pPr>
      <w:r w:rsidRPr="00D96D05">
        <w:rPr>
          <w:noProof/>
          <w:color w:val="FF0000"/>
        </w:rPr>
        <mc:AlternateContent>
          <mc:Choice Requires="wps">
            <w:drawing>
              <wp:anchor distT="0" distB="0" distL="114300" distR="114300" simplePos="0" relativeHeight="251659264" behindDoc="0" locked="0" layoutInCell="1" allowOverlap="1" wp14:anchorId="0472E217" wp14:editId="251E6686">
                <wp:simplePos x="0" y="0"/>
                <wp:positionH relativeFrom="column">
                  <wp:posOffset>-247650</wp:posOffset>
                </wp:positionH>
                <wp:positionV relativeFrom="paragraph">
                  <wp:posOffset>48260</wp:posOffset>
                </wp:positionV>
                <wp:extent cx="649605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96050" cy="914400"/>
                        </a:xfrm>
                        <a:prstGeom prst="rect">
                          <a:avLst/>
                        </a:prstGeom>
                        <a:solidFill>
                          <a:schemeClr val="lt1"/>
                        </a:solidFill>
                        <a:ln w="6350">
                          <a:noFill/>
                        </a:ln>
                      </wps:spPr>
                      <wps:txbx>
                        <w:txbxContent>
                          <w:p w14:paraId="56F514EF" w14:textId="79666486" w:rsidR="00D96D05" w:rsidRPr="00564AFF" w:rsidRDefault="00D96D05" w:rsidP="00D96D05">
                            <w:pPr>
                              <w:jc w:val="center"/>
                              <w:rPr>
                                <w:b/>
                                <w:bCs/>
                                <w:i/>
                                <w:iCs/>
                                <w:color w:val="808080" w:themeColor="background1" w:themeShade="80"/>
                              </w:rPr>
                            </w:pPr>
                            <w:r w:rsidRPr="00564AFF">
                              <w:rPr>
                                <w:b/>
                                <w:bCs/>
                                <w:i/>
                                <w:iCs/>
                                <w:color w:val="808080" w:themeColor="background1" w:themeShade="80"/>
                              </w:rPr>
                              <w:t xml:space="preserve">Town Council: </w:t>
                            </w:r>
                            <w:r w:rsidRPr="00564AFF">
                              <w:rPr>
                                <w:i/>
                                <w:iCs/>
                                <w:color w:val="808080" w:themeColor="background1" w:themeShade="80"/>
                              </w:rPr>
                              <w:t>Ricky Taylor, Sam Welch, Jan Welch, Henry Nicholson, Carol Matthews, Dan Matthews</w:t>
                            </w:r>
                          </w:p>
                          <w:p w14:paraId="682B59D2" w14:textId="3E0F32DE" w:rsidR="00D96D05" w:rsidRPr="00564AFF" w:rsidRDefault="00D96D05" w:rsidP="00D96D05">
                            <w:pPr>
                              <w:jc w:val="center"/>
                              <w:rPr>
                                <w:b/>
                                <w:bCs/>
                                <w:i/>
                                <w:iCs/>
                                <w:color w:val="808080" w:themeColor="background1" w:themeShade="80"/>
                              </w:rPr>
                            </w:pPr>
                            <w:r w:rsidRPr="00564AFF">
                              <w:rPr>
                                <w:b/>
                                <w:bCs/>
                                <w:i/>
                                <w:iCs/>
                                <w:color w:val="808080" w:themeColor="background1" w:themeShade="80"/>
                              </w:rPr>
                              <w:t xml:space="preserve">Mayor: </w:t>
                            </w:r>
                            <w:r w:rsidRPr="00564AFF">
                              <w:rPr>
                                <w:i/>
                                <w:iCs/>
                                <w:color w:val="808080" w:themeColor="background1" w:themeShade="80"/>
                              </w:rPr>
                              <w:t>Frank Russell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472E217" id="_x0000_t202" coordsize="21600,21600" o:spt="202" path="m,l,21600r21600,l21600,xe">
                <v:stroke joinstyle="miter"/>
                <v:path gradientshapeok="t" o:connecttype="rect"/>
              </v:shapetype>
              <v:shape id="Text Box 3" o:spid="_x0000_s1026" type="#_x0000_t202" style="position:absolute;margin-left:-19.5pt;margin-top:3.8pt;width:51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" fillcolor="white [3201]" stroked="f" strokeweight=".5pt">
                <v:textbox>
                  <w:txbxContent>
                    <w:p w14:paraId="56F514EF" w14:textId="79666486" w:rsidR="00D96D05" w:rsidRPr="00564AFF" w:rsidRDefault="00D96D05" w:rsidP="00D96D05">
                      <w:pPr>
                        <w:jc w:val="center"/>
                        <w:rPr>
                          <w:b/>
                          <w:bCs/>
                          <w:i/>
                          <w:iCs/>
                          <w:color w:val="808080" w:themeColor="background1" w:themeShade="80"/>
                        </w:rPr>
                      </w:pPr>
                      <w:r w:rsidRPr="00564AFF">
                        <w:rPr>
                          <w:b/>
                          <w:bCs/>
                          <w:i/>
                          <w:iCs/>
                          <w:color w:val="808080" w:themeColor="background1" w:themeShade="80"/>
                        </w:rPr>
                        <w:t xml:space="preserve">Town Council: </w:t>
                      </w:r>
                      <w:r w:rsidRPr="00564AFF">
                        <w:rPr>
                          <w:i/>
                          <w:iCs/>
                          <w:color w:val="808080" w:themeColor="background1" w:themeShade="80"/>
                        </w:rPr>
                        <w:t>Ricky Taylor, Sam Welch, Jan Welch, Henry Nicholson, Carol Matthews, Dan Matthews</w:t>
                      </w:r>
                    </w:p>
                    <w:p w14:paraId="682B59D2" w14:textId="3E0F32DE" w:rsidR="00D96D05" w:rsidRPr="00564AFF" w:rsidRDefault="00D96D05" w:rsidP="00D96D05">
                      <w:pPr>
                        <w:jc w:val="center"/>
                        <w:rPr>
                          <w:b/>
                          <w:bCs/>
                          <w:i/>
                          <w:iCs/>
                          <w:color w:val="808080" w:themeColor="background1" w:themeShade="80"/>
                        </w:rPr>
                      </w:pPr>
                      <w:r w:rsidRPr="00564AFF">
                        <w:rPr>
                          <w:b/>
                          <w:bCs/>
                          <w:i/>
                          <w:iCs/>
                          <w:color w:val="808080" w:themeColor="background1" w:themeShade="80"/>
                        </w:rPr>
                        <w:t xml:space="preserve">Mayor: </w:t>
                      </w:r>
                      <w:r w:rsidRPr="00564AFF">
                        <w:rPr>
                          <w:i/>
                          <w:iCs/>
                          <w:color w:val="808080" w:themeColor="background1" w:themeShade="80"/>
                        </w:rPr>
                        <w:t>Frank Russell II</w:t>
                      </w:r>
                    </w:p>
                  </w:txbxContent>
                </v:textbox>
              </v:shape>
            </w:pict>
          </mc:Fallback>
        </mc:AlternateContent>
      </w:r>
      <w:r w:rsidR="00D96D05" w:rsidRPr="00564AFF">
        <w:rPr>
          <w:noProof/>
          <w:color w:val="808080" w:themeColor="background1" w:themeShade="80"/>
        </w:rPr>
        <mc:AlternateContent>
          <mc:Choice Requires="wps">
            <w:drawing>
              <wp:anchor distT="0" distB="0" distL="114300" distR="114300" simplePos="0" relativeHeight="251660288" behindDoc="0" locked="0" layoutInCell="1" allowOverlap="1" wp14:anchorId="5F010C4C" wp14:editId="123C1828">
                <wp:simplePos x="0" y="0"/>
                <wp:positionH relativeFrom="column">
                  <wp:posOffset>-180976</wp:posOffset>
                </wp:positionH>
                <wp:positionV relativeFrom="paragraph">
                  <wp:posOffset>86360</wp:posOffset>
                </wp:positionV>
                <wp:extent cx="63531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FB6E4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25pt,6.8pt" to="48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" strokecolor="#5b9bd5 [3204]" strokeweight=".5pt">
                <v:stroke joinstyle="miter"/>
              </v:line>
            </w:pict>
          </mc:Fallback>
        </mc:AlternateContent>
      </w:r>
    </w:p>
    <w:p w14:paraId="0A7DE616" w14:textId="464677D7" w:rsidR="00116701" w:rsidRPr="00D96D05" w:rsidRDefault="00116701">
      <w:pPr>
        <w:rPr>
          <w:color w:val="FF0000"/>
        </w:rPr>
      </w:pPr>
    </w:p>
    <w:p w14:paraId="684D4492" w14:textId="7F29037F" w:rsidR="00E62D4D" w:rsidRDefault="00D96D05">
      <w:pPr>
        <w:rPr>
          <w:color w:val="FF0000"/>
        </w:rPr>
      </w:pPr>
      <w:r w:rsidRPr="00D96D05">
        <w:rPr>
          <w:noProof/>
          <w:color w:val="FF0000"/>
        </w:rPr>
        <mc:AlternateContent>
          <mc:Choice Requires="wps">
            <w:drawing>
              <wp:anchor distT="0" distB="0" distL="114300" distR="114300" simplePos="0" relativeHeight="251661312" behindDoc="0" locked="0" layoutInCell="1" allowOverlap="1" wp14:anchorId="15710578" wp14:editId="7C1B334B">
                <wp:simplePos x="0" y="0"/>
                <wp:positionH relativeFrom="column">
                  <wp:posOffset>-171451</wp:posOffset>
                </wp:positionH>
                <wp:positionV relativeFrom="paragraph">
                  <wp:posOffset>363220</wp:posOffset>
                </wp:positionV>
                <wp:extent cx="63341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33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F98F9"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5pt,28.6pt" to="485.2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" strokecolor="#5b9bd5 [3204]" strokeweight=".5pt">
                <v:stroke joinstyle="miter"/>
              </v:line>
            </w:pict>
          </mc:Fallback>
        </mc:AlternateContent>
      </w:r>
    </w:p>
    <w:p w14:paraId="7C9FF0F5" w14:textId="1EEBD8AC" w:rsidR="00D96D05" w:rsidRDefault="00D96D05" w:rsidP="00D96D05">
      <w:pPr>
        <w:rPr>
          <w:color w:val="FF0000"/>
        </w:rPr>
      </w:pPr>
    </w:p>
    <w:p w14:paraId="70A38C40" w14:textId="181DF78D" w:rsidR="00337CDE" w:rsidRPr="00564AFF" w:rsidRDefault="00337CDE" w:rsidP="00337CDE">
      <w:pPr>
        <w:jc w:val="center"/>
        <w:rPr>
          <w:b/>
          <w:bCs/>
        </w:rPr>
      </w:pPr>
      <w:r w:rsidRPr="00564AFF">
        <w:rPr>
          <w:b/>
          <w:bCs/>
        </w:rPr>
        <w:t>The Regular Parksley Town Council Meeting</w:t>
      </w:r>
    </w:p>
    <w:p w14:paraId="4D485BB3" w14:textId="749174BA" w:rsidR="00337CDE" w:rsidRPr="00564AFF" w:rsidRDefault="008A53DB" w:rsidP="00337CDE">
      <w:pPr>
        <w:jc w:val="center"/>
        <w:rPr>
          <w:b/>
          <w:bCs/>
        </w:rPr>
      </w:pPr>
      <w:r>
        <w:rPr>
          <w:b/>
          <w:bCs/>
        </w:rPr>
        <w:t>February 13</w:t>
      </w:r>
      <w:r w:rsidR="00337CDE" w:rsidRPr="00564AFF">
        <w:rPr>
          <w:b/>
          <w:bCs/>
        </w:rPr>
        <w:t>,</w:t>
      </w:r>
      <w:r w:rsidR="0076450C">
        <w:rPr>
          <w:b/>
          <w:bCs/>
        </w:rPr>
        <w:t xml:space="preserve"> 2023,</w:t>
      </w:r>
      <w:r w:rsidR="00337CDE" w:rsidRPr="00564AFF">
        <w:rPr>
          <w:b/>
          <w:bCs/>
        </w:rPr>
        <w:t xml:space="preserve"> at </w:t>
      </w:r>
      <w:r w:rsidR="0076450C">
        <w:rPr>
          <w:b/>
          <w:bCs/>
        </w:rPr>
        <w:t>7</w:t>
      </w:r>
      <w:r w:rsidR="00337CDE" w:rsidRPr="00564AFF">
        <w:rPr>
          <w:b/>
          <w:bCs/>
        </w:rPr>
        <w:t>:00 p.m.</w:t>
      </w:r>
    </w:p>
    <w:p w14:paraId="5B54775A" w14:textId="7992E6BC" w:rsidR="00337CDE" w:rsidRDefault="00337CDE" w:rsidP="00337CDE">
      <w:pPr>
        <w:jc w:val="center"/>
        <w:rPr>
          <w:b/>
          <w:bCs/>
        </w:rPr>
      </w:pPr>
      <w:r w:rsidRPr="00564AFF">
        <w:rPr>
          <w:b/>
          <w:bCs/>
        </w:rPr>
        <w:t>Parksley Volunteer Fire Company</w:t>
      </w:r>
    </w:p>
    <w:p w14:paraId="13AAB0B0" w14:textId="46EC0E7D" w:rsidR="008D68FC" w:rsidRPr="00564AFF" w:rsidRDefault="008D68FC" w:rsidP="00337CDE">
      <w:pPr>
        <w:jc w:val="center"/>
        <w:rPr>
          <w:b/>
          <w:bCs/>
        </w:rPr>
      </w:pPr>
      <w:r>
        <w:rPr>
          <w:b/>
          <w:bCs/>
        </w:rPr>
        <w:t>Available via Zoom</w:t>
      </w:r>
      <w:r w:rsidR="008A53DB">
        <w:rPr>
          <w:b/>
          <w:bCs/>
        </w:rPr>
        <w:t>/Audio Recording</w:t>
      </w:r>
    </w:p>
    <w:p w14:paraId="4B3B45EE" w14:textId="46E0DB64" w:rsidR="00B03C3B" w:rsidRDefault="00B03C3B" w:rsidP="00337CDE">
      <w:pPr>
        <w:jc w:val="center"/>
      </w:pPr>
    </w:p>
    <w:p w14:paraId="2120EBF6" w14:textId="5BA10CA8" w:rsidR="00441140" w:rsidRPr="000A6D63" w:rsidRDefault="001819CE" w:rsidP="00441140">
      <w:r>
        <w:rPr>
          <w:b/>
          <w:bCs/>
          <w:i/>
          <w:iCs/>
        </w:rPr>
        <w:t>Roll Call</w:t>
      </w:r>
    </w:p>
    <w:p w14:paraId="508429C7" w14:textId="146BE29D" w:rsidR="0076450C" w:rsidRDefault="006C1217" w:rsidP="00441140">
      <w:r>
        <w:t>Councilmembers</w:t>
      </w:r>
      <w:r w:rsidR="0082644F">
        <w:t>:</w:t>
      </w:r>
      <w:r>
        <w:t xml:space="preserve"> </w:t>
      </w:r>
      <w:r w:rsidR="00441140">
        <w:t>Ricky Taylor</w:t>
      </w:r>
      <w:r w:rsidR="0076450C">
        <w:t>, Brad York, Mark Layne</w:t>
      </w:r>
    </w:p>
    <w:p w14:paraId="0FA20DAC" w14:textId="55B5A513" w:rsidR="008A53DB" w:rsidRDefault="008A53DB" w:rsidP="00441140">
      <w:r>
        <w:t>Absent: Sam Welch, Jan Welch, Henry Nicholson</w:t>
      </w:r>
    </w:p>
    <w:p w14:paraId="070908A6" w14:textId="0090DD3D" w:rsidR="00441140" w:rsidRDefault="006C1217" w:rsidP="00441140">
      <w:r>
        <w:t>Clerk Lauren Lewis</w:t>
      </w:r>
    </w:p>
    <w:p w14:paraId="49EE3E0F" w14:textId="77777777" w:rsidR="001819CE" w:rsidRDefault="001819CE" w:rsidP="00441140">
      <w:pPr>
        <w:rPr>
          <w:b/>
          <w:bCs/>
          <w:i/>
          <w:iCs/>
        </w:rPr>
      </w:pPr>
    </w:p>
    <w:p w14:paraId="1DAFB1D8" w14:textId="7D2D3243" w:rsidR="001819CE" w:rsidRPr="001819CE" w:rsidRDefault="001819CE" w:rsidP="00441140">
      <w:pPr>
        <w:rPr>
          <w:b/>
          <w:bCs/>
          <w:i/>
          <w:iCs/>
        </w:rPr>
      </w:pPr>
      <w:r>
        <w:rPr>
          <w:b/>
          <w:bCs/>
          <w:i/>
          <w:iCs/>
        </w:rPr>
        <w:t>Call to Order and Invocation</w:t>
      </w:r>
    </w:p>
    <w:p w14:paraId="009D7857" w14:textId="21260EDE" w:rsidR="00441140" w:rsidRPr="000A6D63" w:rsidRDefault="00441140" w:rsidP="00441140">
      <w:r w:rsidRPr="000A6D63">
        <w:t xml:space="preserve">Mayor Russell called the meeting to order at </w:t>
      </w:r>
      <w:r w:rsidR="0076450C">
        <w:t>7</w:t>
      </w:r>
      <w:r w:rsidR="008D68FC">
        <w:t>:0</w:t>
      </w:r>
      <w:r w:rsidR="008A53DB">
        <w:t>3</w:t>
      </w:r>
      <w:r w:rsidRPr="000A6D63">
        <w:t xml:space="preserve"> pm. </w:t>
      </w:r>
    </w:p>
    <w:p w14:paraId="341E3F47" w14:textId="1A288B5F" w:rsidR="00441140" w:rsidRDefault="00441140" w:rsidP="00441140">
      <w:r w:rsidRPr="000A6D63">
        <w:t xml:space="preserve">Councilman </w:t>
      </w:r>
      <w:r w:rsidR="008A53DB">
        <w:t>Layne</w:t>
      </w:r>
      <w:r w:rsidRPr="000A6D63">
        <w:t xml:space="preserve"> </w:t>
      </w:r>
      <w:r>
        <w:t>leads</w:t>
      </w:r>
      <w:r w:rsidRPr="000A6D63">
        <w:t xml:space="preserve"> the Lord's Prayer and Pledge of Allegiance. </w:t>
      </w:r>
    </w:p>
    <w:p w14:paraId="5E4FB4DD" w14:textId="77777777" w:rsidR="001819CE" w:rsidRDefault="001819CE" w:rsidP="00441140">
      <w:pPr>
        <w:rPr>
          <w:b/>
          <w:bCs/>
          <w:i/>
          <w:iCs/>
        </w:rPr>
      </w:pPr>
    </w:p>
    <w:p w14:paraId="4E66B409" w14:textId="45BD27B9" w:rsidR="001819CE" w:rsidRDefault="001819CE" w:rsidP="00441140">
      <w:pPr>
        <w:rPr>
          <w:b/>
          <w:bCs/>
          <w:i/>
          <w:iCs/>
        </w:rPr>
      </w:pPr>
      <w:r>
        <w:rPr>
          <w:b/>
          <w:bCs/>
          <w:i/>
          <w:iCs/>
        </w:rPr>
        <w:t xml:space="preserve">Consideration and approval of </w:t>
      </w:r>
      <w:r w:rsidR="008A53DB">
        <w:rPr>
          <w:b/>
          <w:bCs/>
          <w:i/>
          <w:iCs/>
        </w:rPr>
        <w:t>January 2023</w:t>
      </w:r>
      <w:r>
        <w:rPr>
          <w:b/>
          <w:bCs/>
          <w:i/>
          <w:iCs/>
        </w:rPr>
        <w:t>, meeting minutes:</w:t>
      </w:r>
    </w:p>
    <w:p w14:paraId="118A32E3" w14:textId="3ED66E71" w:rsidR="000D1DF7" w:rsidRDefault="001819CE" w:rsidP="00690673">
      <w:r>
        <w:t xml:space="preserve">Councilman </w:t>
      </w:r>
      <w:r w:rsidR="008A53DB">
        <w:t>York</w:t>
      </w:r>
      <w:r w:rsidR="00081E9A">
        <w:t xml:space="preserve"> </w:t>
      </w:r>
      <w:r>
        <w:t xml:space="preserve">made a motion to accept the minutes as they were in printed form. </w:t>
      </w:r>
      <w:r w:rsidR="00690673">
        <w:t>Seconded by Council</w:t>
      </w:r>
      <w:r w:rsidR="008A53DB">
        <w:t>man Layne</w:t>
      </w:r>
      <w:r w:rsidR="00690673">
        <w:t xml:space="preserve">. </w:t>
      </w:r>
    </w:p>
    <w:p w14:paraId="25C09F63" w14:textId="78A358D3" w:rsidR="00AF5DBE" w:rsidRDefault="00AF5DBE" w:rsidP="00AF5DBE">
      <w:pPr>
        <w:pStyle w:val="ListParagraph"/>
        <w:numPr>
          <w:ilvl w:val="1"/>
          <w:numId w:val="1"/>
        </w:numPr>
      </w:pPr>
      <w:r>
        <w:t xml:space="preserve">Ayes- </w:t>
      </w:r>
      <w:r w:rsidR="008A53DB">
        <w:t xml:space="preserve">R. </w:t>
      </w:r>
      <w:r>
        <w:t>Taylor</w:t>
      </w:r>
      <w:r w:rsidR="008A53DB">
        <w:t>,</w:t>
      </w:r>
      <w:r w:rsidR="006820D4">
        <w:t xml:space="preserve"> B. York, M. Layne</w:t>
      </w:r>
    </w:p>
    <w:p w14:paraId="2D938DB7" w14:textId="69DB915A" w:rsidR="00602ABF" w:rsidRDefault="00602ABF" w:rsidP="00602ABF">
      <w:pPr>
        <w:pStyle w:val="ListParagraph"/>
        <w:numPr>
          <w:ilvl w:val="1"/>
          <w:numId w:val="1"/>
        </w:numPr>
      </w:pPr>
      <w:r>
        <w:t>Absent: Sam Welch, Jan Welch, Henry Nicholson</w:t>
      </w:r>
    </w:p>
    <w:p w14:paraId="5AE01ECD" w14:textId="5C628193" w:rsidR="006C1217" w:rsidRDefault="006C1217" w:rsidP="006C1217">
      <w:pPr>
        <w:rPr>
          <w:b/>
          <w:bCs/>
          <w:i/>
          <w:iCs/>
        </w:rPr>
      </w:pPr>
      <w:r>
        <w:rPr>
          <w:b/>
          <w:bCs/>
          <w:i/>
          <w:iCs/>
        </w:rPr>
        <w:t xml:space="preserve">Consideration and approval of the </w:t>
      </w:r>
      <w:r w:rsidR="008A53DB">
        <w:rPr>
          <w:b/>
          <w:bCs/>
          <w:i/>
          <w:iCs/>
        </w:rPr>
        <w:t>February</w:t>
      </w:r>
      <w:r w:rsidR="00AF5DBE" w:rsidRPr="00AF5DBE">
        <w:rPr>
          <w:b/>
          <w:bCs/>
          <w:i/>
          <w:iCs/>
        </w:rPr>
        <w:t xml:space="preserve"> </w:t>
      </w:r>
      <w:r>
        <w:rPr>
          <w:b/>
          <w:bCs/>
          <w:i/>
          <w:iCs/>
        </w:rPr>
        <w:t>202</w:t>
      </w:r>
      <w:r w:rsidR="006820D4">
        <w:rPr>
          <w:b/>
          <w:bCs/>
          <w:i/>
          <w:iCs/>
        </w:rPr>
        <w:t>3</w:t>
      </w:r>
      <w:r>
        <w:rPr>
          <w:b/>
          <w:bCs/>
          <w:i/>
          <w:iCs/>
        </w:rPr>
        <w:t xml:space="preserve"> bills:</w:t>
      </w:r>
    </w:p>
    <w:p w14:paraId="1D783B8C" w14:textId="56E3B4FE" w:rsidR="006C1217" w:rsidRDefault="006C1217" w:rsidP="006C1217">
      <w:r>
        <w:t xml:space="preserve">Councilman </w:t>
      </w:r>
      <w:r w:rsidR="00602ABF">
        <w:t>Taylor</w:t>
      </w:r>
      <w:r w:rsidR="00602ABF">
        <w:t xml:space="preserve"> </w:t>
      </w:r>
      <w:r>
        <w:t xml:space="preserve">made a motion to approve the </w:t>
      </w:r>
      <w:r w:rsidR="00602ABF">
        <w:t>February</w:t>
      </w:r>
      <w:r w:rsidR="006820D4">
        <w:t xml:space="preserve"> 2023</w:t>
      </w:r>
      <w:r>
        <w:t xml:space="preserve"> bills.  Seconded by Councilman </w:t>
      </w:r>
      <w:r w:rsidR="00602ABF">
        <w:t>Layne</w:t>
      </w:r>
      <w:r>
        <w:t xml:space="preserve">.  </w:t>
      </w:r>
    </w:p>
    <w:p w14:paraId="178C0C6D" w14:textId="77777777" w:rsidR="00602ABF" w:rsidRDefault="00602ABF" w:rsidP="00602ABF">
      <w:pPr>
        <w:pStyle w:val="ListParagraph"/>
        <w:numPr>
          <w:ilvl w:val="0"/>
          <w:numId w:val="15"/>
        </w:numPr>
      </w:pPr>
      <w:r>
        <w:t>Ayes- R. Taylor, B. York, M. Layne</w:t>
      </w:r>
    </w:p>
    <w:p w14:paraId="1206062D" w14:textId="52982542" w:rsidR="00EF70B0" w:rsidRDefault="00602ABF" w:rsidP="00602ABF">
      <w:pPr>
        <w:pStyle w:val="ListParagraph"/>
        <w:numPr>
          <w:ilvl w:val="0"/>
          <w:numId w:val="15"/>
        </w:numPr>
      </w:pPr>
      <w:r>
        <w:t>Absent: Sam Welch, Jan Welch, Henry Nicholson</w:t>
      </w:r>
    </w:p>
    <w:p w14:paraId="180CCE8A" w14:textId="77777777" w:rsidR="006820D4" w:rsidRDefault="006820D4" w:rsidP="00EF70B0">
      <w:pPr>
        <w:ind w:left="1080"/>
      </w:pPr>
    </w:p>
    <w:p w14:paraId="7B393B64" w14:textId="438C4F19" w:rsidR="000D1DF7" w:rsidRDefault="000D1DF7" w:rsidP="00441140">
      <w:pPr>
        <w:rPr>
          <w:b/>
          <w:bCs/>
          <w:i/>
          <w:iCs/>
        </w:rPr>
      </w:pPr>
      <w:r>
        <w:rPr>
          <w:b/>
          <w:bCs/>
          <w:i/>
          <w:iCs/>
        </w:rPr>
        <w:t>Guests:</w:t>
      </w:r>
    </w:p>
    <w:p w14:paraId="4E78CEAA" w14:textId="425515FC" w:rsidR="00B25BD4" w:rsidRDefault="00602ABF" w:rsidP="00441140">
      <w:r>
        <w:t>E. Johnson</w:t>
      </w:r>
      <w:r w:rsidR="006820D4">
        <w:t xml:space="preserve">- </w:t>
      </w:r>
      <w:r>
        <w:t>ESRM-</w:t>
      </w:r>
      <w:r w:rsidR="006820D4">
        <w:t xml:space="preserve"> </w:t>
      </w:r>
      <w:r>
        <w:t>Mrs. Johnson announced the ESRM will be holding its annual Easter Egg Hunt again this year and requested donations.</w:t>
      </w:r>
    </w:p>
    <w:p w14:paraId="1FF9F178" w14:textId="5B38B1D0" w:rsidR="006820D4" w:rsidRDefault="00602ABF" w:rsidP="00441140">
      <w:r>
        <w:t xml:space="preserve">B. Bell- 24254 Adelaide St.- Mrs. Bell brought a handout for possible uses of the Hometown Impact Grant from Lowe’s for equipment to be used at the town park. The council supported the idea of Mrs. Bell applying for this grant on behalf of a private committee. </w:t>
      </w:r>
    </w:p>
    <w:p w14:paraId="290A5ED7" w14:textId="548E6040" w:rsidR="00602ABF" w:rsidRDefault="00602ABF" w:rsidP="00441140">
      <w:r>
        <w:t xml:space="preserve">W. </w:t>
      </w:r>
      <w:proofErr w:type="spellStart"/>
      <w:r>
        <w:t>Weisner</w:t>
      </w:r>
      <w:proofErr w:type="spellEnd"/>
      <w:r>
        <w:t>- 24222 Catherine St.- Mr. Wisner provided the council with an information packet regarding a professional consultant that assists towns in becoming “destination towns”. The council thanked him for the information and is going to review the packet.</w:t>
      </w:r>
    </w:p>
    <w:p w14:paraId="1D0CC37E" w14:textId="77777777" w:rsidR="003A6493" w:rsidRDefault="003A6493" w:rsidP="00441140">
      <w:pPr>
        <w:rPr>
          <w:b/>
          <w:bCs/>
          <w:i/>
          <w:iCs/>
        </w:rPr>
      </w:pPr>
    </w:p>
    <w:p w14:paraId="0D1BA380" w14:textId="5EA28D1F" w:rsidR="0083231F" w:rsidRDefault="0025335D" w:rsidP="00441140">
      <w:pPr>
        <w:rPr>
          <w:b/>
          <w:bCs/>
          <w:i/>
          <w:iCs/>
        </w:rPr>
      </w:pPr>
      <w:r>
        <w:rPr>
          <w:b/>
          <w:bCs/>
          <w:i/>
          <w:iCs/>
        </w:rPr>
        <w:t>Council Discussion:</w:t>
      </w:r>
    </w:p>
    <w:p w14:paraId="58AF0FC3" w14:textId="761FBB2D" w:rsidR="006820D4" w:rsidRDefault="00602ABF" w:rsidP="00602ABF">
      <w:pPr>
        <w:pStyle w:val="ListParagraph"/>
        <w:numPr>
          <w:ilvl w:val="0"/>
          <w:numId w:val="6"/>
        </w:numPr>
      </w:pPr>
      <w:r>
        <w:t>Downtown Revitalization Project- Clerk Lewis provided an update on the project. DHCD and A-NPDC have extended the contract through June 2023 to provide adequate time for the remaining items to be completed. DHCD and A-NPDC are deciding on how to best utilize the unused façade project monies.</w:t>
      </w:r>
    </w:p>
    <w:p w14:paraId="29E5F05B" w14:textId="768329F4" w:rsidR="006820D4" w:rsidRDefault="00602ABF" w:rsidP="006820D4">
      <w:pPr>
        <w:pStyle w:val="ListParagraph"/>
        <w:numPr>
          <w:ilvl w:val="0"/>
          <w:numId w:val="6"/>
        </w:numPr>
      </w:pPr>
      <w:r>
        <w:t xml:space="preserve">HRSD Update- Clerk Lewis provided information regarding the sewage project after a meeting with Sam McAdoo, Director of Small Communities for HRSD. According to Mr. McAdoo, it will be at least several years before the possibility of connecting to HRSD is even available. The Town will need to decide how to best use the $1.5 million awarded to the Town for sewage projects. Councilman Layne made a motion to hold a public hearing at 6 PM </w:t>
      </w:r>
      <w:r w:rsidR="00EA2D37">
        <w:t>before</w:t>
      </w:r>
      <w:r>
        <w:t xml:space="preserve"> the March council meeting to discuss amending the current sewage ordinance, Ord. 02-08</w:t>
      </w:r>
      <w:r w:rsidR="00EA2D37">
        <w:t>, to include violations for tampering with any sewage-related property owned by the town up to $3,750 per occurrence. Councilman Layne found that misdemeanor charges are already included in that ordinance and therefore tabled his motion until further information can be obtained from town attorney Tom Dix.</w:t>
      </w:r>
    </w:p>
    <w:p w14:paraId="1D52FC9D" w14:textId="7086CD3A" w:rsidR="0082644F" w:rsidRDefault="00EA2D37" w:rsidP="006820D4">
      <w:pPr>
        <w:pStyle w:val="ListParagraph"/>
        <w:numPr>
          <w:ilvl w:val="0"/>
          <w:numId w:val="6"/>
        </w:numPr>
      </w:pPr>
      <w:r>
        <w:t xml:space="preserve">Air BnB Update- The council discussed changing the current transient occupancy tax ordinance to charge an annual flat fee of $500 for registration with a biannual review, customers must park in the rear of the home, and that real estate, personal property and utility bills with the town must be current </w:t>
      </w:r>
      <w:proofErr w:type="gramStart"/>
      <w:r>
        <w:t>in order to</w:t>
      </w:r>
      <w:proofErr w:type="gramEnd"/>
      <w:r>
        <w:t xml:space="preserve"> register.  Councilman York </w:t>
      </w:r>
      <w:r w:rsidRPr="00EA2D37">
        <w:t>will review this information and Clerk Lewis will</w:t>
      </w:r>
      <w:r>
        <w:t xml:space="preserve"> forward it to attorney Tom Dix.  </w:t>
      </w:r>
    </w:p>
    <w:p w14:paraId="288290F2" w14:textId="3B079B93" w:rsidR="00EA2D37" w:rsidRDefault="00EA2D37" w:rsidP="006820D4">
      <w:pPr>
        <w:pStyle w:val="ListParagraph"/>
        <w:numPr>
          <w:ilvl w:val="0"/>
          <w:numId w:val="6"/>
        </w:numPr>
      </w:pPr>
      <w:r>
        <w:t xml:space="preserve">Equipment for Sale- Councilman Layne made a motion to advertise the following list of inoperable or out-of-use vehicle equipment for sale. Seconded by Councilman York. </w:t>
      </w:r>
    </w:p>
    <w:p w14:paraId="40B4BF01" w14:textId="77777777" w:rsidR="00564255" w:rsidRDefault="00564255" w:rsidP="00564255">
      <w:pPr>
        <w:pStyle w:val="ListParagraph"/>
        <w:numPr>
          <w:ilvl w:val="1"/>
          <w:numId w:val="6"/>
        </w:numPr>
      </w:pPr>
      <w:r>
        <w:t>Ayes- R. Taylor, B. York, M. Layne</w:t>
      </w:r>
    </w:p>
    <w:p w14:paraId="71106466" w14:textId="5EACB141" w:rsidR="00564255" w:rsidRDefault="00564255" w:rsidP="00564255">
      <w:pPr>
        <w:pStyle w:val="ListParagraph"/>
        <w:numPr>
          <w:ilvl w:val="1"/>
          <w:numId w:val="6"/>
        </w:numPr>
      </w:pPr>
      <w:r>
        <w:t>Absent: Sam Welch, Jan Welch, Henry Nicholson</w:t>
      </w:r>
    </w:p>
    <w:p w14:paraId="4D0F7EC2" w14:textId="2A518FC1" w:rsidR="00564255" w:rsidRDefault="00564255" w:rsidP="00564255">
      <w:pPr>
        <w:pStyle w:val="ListParagraph"/>
        <w:numPr>
          <w:ilvl w:val="1"/>
          <w:numId w:val="6"/>
        </w:numPr>
      </w:pPr>
      <w:r>
        <w:lastRenderedPageBreak/>
        <w:t xml:space="preserve">List: </w:t>
      </w:r>
      <w:r>
        <w:t>Sterling Trash truck, Flatbed Chevy, Ford Utility truck, green Dodge Dakota truck, black Dodge Durango police vehicle, and 12 dumpsters.</w:t>
      </w:r>
    </w:p>
    <w:p w14:paraId="1604A9BF" w14:textId="0EF56B5D" w:rsidR="00564255" w:rsidRDefault="00564255" w:rsidP="00564255">
      <w:pPr>
        <w:pStyle w:val="ListParagraph"/>
        <w:numPr>
          <w:ilvl w:val="0"/>
          <w:numId w:val="6"/>
        </w:numPr>
      </w:pPr>
      <w:proofErr w:type="spellStart"/>
      <w:r>
        <w:t>SaveStation</w:t>
      </w:r>
      <w:proofErr w:type="spellEnd"/>
      <w:r>
        <w:t xml:space="preserve"> AED Grant- Clerk Lewis provided information about a grant through the VDH that would provide the town with freestanding AED stations. Councilman York made a motion to move forward with applying for 2 AED stations through the grant. Seconded by Councilman Layne. </w:t>
      </w:r>
    </w:p>
    <w:p w14:paraId="2DB13E7A" w14:textId="77777777" w:rsidR="00564255" w:rsidRDefault="00564255" w:rsidP="00564255">
      <w:pPr>
        <w:pStyle w:val="ListParagraph"/>
        <w:numPr>
          <w:ilvl w:val="1"/>
          <w:numId w:val="6"/>
        </w:numPr>
      </w:pPr>
      <w:r>
        <w:t>Ayes- R. Taylor, B. York, M. Layne</w:t>
      </w:r>
    </w:p>
    <w:p w14:paraId="03B69296" w14:textId="77777777" w:rsidR="00564255" w:rsidRDefault="00564255" w:rsidP="00564255">
      <w:pPr>
        <w:pStyle w:val="ListParagraph"/>
        <w:numPr>
          <w:ilvl w:val="1"/>
          <w:numId w:val="6"/>
        </w:numPr>
      </w:pPr>
      <w:r>
        <w:t>Absent: Sam Welch, Jan Welch, Henry Nicholson</w:t>
      </w:r>
    </w:p>
    <w:p w14:paraId="78248FE5" w14:textId="20D89732" w:rsidR="00564255" w:rsidRDefault="00564255" w:rsidP="00564255">
      <w:pPr>
        <w:pStyle w:val="ListParagraph"/>
        <w:numPr>
          <w:ilvl w:val="0"/>
          <w:numId w:val="6"/>
        </w:numPr>
      </w:pPr>
      <w:r>
        <w:t>Anderson Fence Quote (maintenance yard)- Councilman Layne made a motion to approve the estimate provided by Anderson Fence Company to replace fencing at the maintenance yard regardless of being able to pay for it with ARPA funds. Seconded by Councilman York</w:t>
      </w:r>
      <w:proofErr w:type="gramStart"/>
      <w:r>
        <w:t>. .</w:t>
      </w:r>
      <w:proofErr w:type="gramEnd"/>
    </w:p>
    <w:p w14:paraId="4EEB377A" w14:textId="77777777" w:rsidR="00564255" w:rsidRDefault="00564255" w:rsidP="00564255">
      <w:pPr>
        <w:pStyle w:val="ListParagraph"/>
        <w:numPr>
          <w:ilvl w:val="1"/>
          <w:numId w:val="6"/>
        </w:numPr>
      </w:pPr>
      <w:r>
        <w:t>Ayes- R. Taylor, B. York, M. Layne</w:t>
      </w:r>
    </w:p>
    <w:p w14:paraId="30BC2853" w14:textId="77777777" w:rsidR="00564255" w:rsidRDefault="00564255" w:rsidP="00564255">
      <w:pPr>
        <w:pStyle w:val="ListParagraph"/>
        <w:numPr>
          <w:ilvl w:val="1"/>
          <w:numId w:val="6"/>
        </w:numPr>
      </w:pPr>
      <w:r>
        <w:t>Absent: Sam Welch, Jan Welch, Henry Nicholson</w:t>
      </w:r>
    </w:p>
    <w:p w14:paraId="302D24D8" w14:textId="4BF4547B" w:rsidR="00564255" w:rsidRDefault="00564255" w:rsidP="00564255">
      <w:pPr>
        <w:pStyle w:val="ListParagraph"/>
        <w:numPr>
          <w:ilvl w:val="0"/>
          <w:numId w:val="6"/>
        </w:numPr>
      </w:pPr>
      <w:r>
        <w:t>Work Sessions- The council will be holding work sessions at Off the Rails restaurant. The schedule is TBD.</w:t>
      </w:r>
    </w:p>
    <w:p w14:paraId="7759E219" w14:textId="3A4D32AD" w:rsidR="00564255" w:rsidRDefault="00564255" w:rsidP="00564255">
      <w:pPr>
        <w:pStyle w:val="ListParagraph"/>
        <w:numPr>
          <w:ilvl w:val="0"/>
          <w:numId w:val="6"/>
        </w:numPr>
      </w:pPr>
      <w:r>
        <w:t>Zoning Committee- A committee needs to be formed in order to rezone the ‘Old Hotel’ on Cooke St. as requested by the owner. Clerk Lewis will be sending out more information on how the council forms the committee.</w:t>
      </w:r>
    </w:p>
    <w:p w14:paraId="3E9DECCA" w14:textId="197D52BC" w:rsidR="00564255" w:rsidRDefault="00564255" w:rsidP="00564255">
      <w:pPr>
        <w:pStyle w:val="ListParagraph"/>
        <w:numPr>
          <w:ilvl w:val="0"/>
          <w:numId w:val="6"/>
        </w:numPr>
      </w:pPr>
      <w:r>
        <w:t>Zoning Administrator- Councilman York made a motion to appoint Percy Smith as interim zoning administrator. Seconded by Councilman Taylor.</w:t>
      </w:r>
    </w:p>
    <w:p w14:paraId="1221934E" w14:textId="43B70149" w:rsidR="00564255" w:rsidRDefault="00564255" w:rsidP="00564255">
      <w:pPr>
        <w:pStyle w:val="ListParagraph"/>
        <w:numPr>
          <w:ilvl w:val="1"/>
          <w:numId w:val="6"/>
        </w:numPr>
      </w:pPr>
      <w:r>
        <w:t>Ayes- R. Taylor, B. York</w:t>
      </w:r>
    </w:p>
    <w:p w14:paraId="5EB9215D" w14:textId="28A0B491" w:rsidR="00564255" w:rsidRDefault="00564255" w:rsidP="00564255">
      <w:pPr>
        <w:pStyle w:val="ListParagraph"/>
        <w:numPr>
          <w:ilvl w:val="1"/>
          <w:numId w:val="6"/>
        </w:numPr>
      </w:pPr>
      <w:r>
        <w:t>Nay- M. Layne</w:t>
      </w:r>
    </w:p>
    <w:p w14:paraId="2D1CC558" w14:textId="77777777" w:rsidR="00564255" w:rsidRDefault="00564255" w:rsidP="00564255">
      <w:pPr>
        <w:pStyle w:val="ListParagraph"/>
        <w:numPr>
          <w:ilvl w:val="1"/>
          <w:numId w:val="6"/>
        </w:numPr>
      </w:pPr>
      <w:r>
        <w:t>Absent: Sam Welch, Jan Welch, Henry Nicholson</w:t>
      </w:r>
    </w:p>
    <w:p w14:paraId="77DBA44D" w14:textId="77777777" w:rsidR="00564255" w:rsidRDefault="00564255" w:rsidP="00564255"/>
    <w:p w14:paraId="50A5C013" w14:textId="7269CB00" w:rsidR="00053350" w:rsidRDefault="00053350" w:rsidP="0082644F">
      <w:pPr>
        <w:rPr>
          <w:b/>
          <w:bCs/>
          <w:i/>
          <w:iCs/>
        </w:rPr>
      </w:pPr>
      <w:r>
        <w:rPr>
          <w:b/>
          <w:bCs/>
          <w:i/>
          <w:iCs/>
        </w:rPr>
        <w:t>Department</w:t>
      </w:r>
      <w:r w:rsidR="005C133A">
        <w:rPr>
          <w:b/>
          <w:bCs/>
          <w:i/>
          <w:iCs/>
        </w:rPr>
        <w:t xml:space="preserve"> &amp; Council</w:t>
      </w:r>
      <w:r>
        <w:rPr>
          <w:b/>
          <w:bCs/>
          <w:i/>
          <w:iCs/>
        </w:rPr>
        <w:t xml:space="preserve"> Reports:</w:t>
      </w:r>
    </w:p>
    <w:p w14:paraId="6E414475" w14:textId="3DABED5B" w:rsidR="00053350" w:rsidRDefault="00053350" w:rsidP="0082644F">
      <w:r w:rsidRPr="00753BD6">
        <w:rPr>
          <w:b/>
          <w:bCs/>
        </w:rPr>
        <w:t>Police Dept</w:t>
      </w:r>
      <w:r w:rsidR="00564255">
        <w:t xml:space="preserve">- </w:t>
      </w:r>
      <w:r w:rsidR="00564255">
        <w:t xml:space="preserve">Nothing to report.  </w:t>
      </w:r>
    </w:p>
    <w:p w14:paraId="38C7EA0D" w14:textId="77777777" w:rsidR="008B46FE" w:rsidRDefault="005C133A" w:rsidP="0082644F">
      <w:r>
        <w:rPr>
          <w:b/>
          <w:bCs/>
        </w:rPr>
        <w:t>R</w:t>
      </w:r>
      <w:r w:rsidRPr="005C133A">
        <w:t>.</w:t>
      </w:r>
      <w:r>
        <w:t xml:space="preserve"> </w:t>
      </w:r>
      <w:r>
        <w:rPr>
          <w:b/>
          <w:bCs/>
        </w:rPr>
        <w:t xml:space="preserve">Taylor- </w:t>
      </w:r>
      <w:r w:rsidR="008B46FE">
        <w:t xml:space="preserve">Nothing to report.  </w:t>
      </w:r>
    </w:p>
    <w:p w14:paraId="302BA905" w14:textId="78B39D01" w:rsidR="00AE793E" w:rsidRDefault="005C133A" w:rsidP="00564255">
      <w:r>
        <w:rPr>
          <w:b/>
          <w:bCs/>
        </w:rPr>
        <w:t>S</w:t>
      </w:r>
      <w:r w:rsidRPr="005C133A">
        <w:t>.</w:t>
      </w:r>
      <w:r>
        <w:t xml:space="preserve"> </w:t>
      </w:r>
      <w:r>
        <w:rPr>
          <w:b/>
          <w:bCs/>
        </w:rPr>
        <w:t>Welch</w:t>
      </w:r>
      <w:r w:rsidR="00AE793E">
        <w:t xml:space="preserve">- </w:t>
      </w:r>
      <w:r w:rsidR="00564255">
        <w:t>Absent</w:t>
      </w:r>
    </w:p>
    <w:p w14:paraId="118FF113" w14:textId="629672F9" w:rsidR="00AE793E" w:rsidRDefault="00592A25" w:rsidP="0082644F">
      <w:r>
        <w:rPr>
          <w:b/>
          <w:bCs/>
        </w:rPr>
        <w:t>J. Welch</w:t>
      </w:r>
      <w:r w:rsidR="007210F5">
        <w:rPr>
          <w:b/>
          <w:bCs/>
        </w:rPr>
        <w:t xml:space="preserve">- </w:t>
      </w:r>
      <w:r w:rsidR="00564255">
        <w:t>Absent. Mayor Russell announced that per Mrs. Welch, the Neuter Scooter will be in town on March 27</w:t>
      </w:r>
      <w:r w:rsidR="00564255" w:rsidRPr="00564255">
        <w:rPr>
          <w:vertAlign w:val="superscript"/>
        </w:rPr>
        <w:t>th</w:t>
      </w:r>
      <w:r w:rsidR="00564255">
        <w:t xml:space="preserve"> and March 28</w:t>
      </w:r>
      <w:r w:rsidR="00564255" w:rsidRPr="00564255">
        <w:rPr>
          <w:vertAlign w:val="superscript"/>
        </w:rPr>
        <w:t>th</w:t>
      </w:r>
      <w:r w:rsidR="00564255">
        <w:t>.</w:t>
      </w:r>
      <w:r w:rsidR="00AE793E">
        <w:t xml:space="preserve">  </w:t>
      </w:r>
    </w:p>
    <w:p w14:paraId="0BB98B1D" w14:textId="1FB4292D" w:rsidR="00AE793E" w:rsidRDefault="00592A25" w:rsidP="00564255">
      <w:r>
        <w:rPr>
          <w:b/>
          <w:bCs/>
        </w:rPr>
        <w:t xml:space="preserve">H. Nicholson- </w:t>
      </w:r>
      <w:r w:rsidR="00564255">
        <w:t>Absent.</w:t>
      </w:r>
    </w:p>
    <w:p w14:paraId="3CD92F6E" w14:textId="38C9571E" w:rsidR="00AE793E" w:rsidRDefault="00AE793E" w:rsidP="0082644F">
      <w:r>
        <w:rPr>
          <w:b/>
          <w:bCs/>
        </w:rPr>
        <w:t xml:space="preserve">B. York- </w:t>
      </w:r>
      <w:r>
        <w:t>Nothing to report.</w:t>
      </w:r>
    </w:p>
    <w:p w14:paraId="1F1FDF0F" w14:textId="532FD446" w:rsidR="00AE793E" w:rsidRPr="00AE793E" w:rsidRDefault="00AE793E" w:rsidP="0082644F">
      <w:r>
        <w:rPr>
          <w:b/>
          <w:bCs/>
        </w:rPr>
        <w:t>M.</w:t>
      </w:r>
      <w:r>
        <w:t xml:space="preserve"> </w:t>
      </w:r>
      <w:r>
        <w:rPr>
          <w:b/>
          <w:bCs/>
        </w:rPr>
        <w:t>Layne</w:t>
      </w:r>
      <w:r w:rsidR="00564255">
        <w:t xml:space="preserve">- Councilman  Layne stated he would speak with town attorney Tom Dix regarding a councilman also being a supervisor to a department. </w:t>
      </w:r>
    </w:p>
    <w:p w14:paraId="67482EE3" w14:textId="638BB81C" w:rsidR="00CC4C92" w:rsidRDefault="00CC4C92" w:rsidP="0082644F">
      <w:r>
        <w:rPr>
          <w:b/>
          <w:bCs/>
        </w:rPr>
        <w:lastRenderedPageBreak/>
        <w:t xml:space="preserve">Mayor’s Report- </w:t>
      </w:r>
      <w:r w:rsidR="008B46FE">
        <w:t xml:space="preserve">Nothing to report.  </w:t>
      </w:r>
    </w:p>
    <w:p w14:paraId="38B208B9" w14:textId="77A4D462" w:rsidR="0082644F" w:rsidRPr="003A6493" w:rsidRDefault="00A1152F" w:rsidP="003A6493">
      <w:pPr>
        <w:rPr>
          <w:color w:val="000000"/>
        </w:rPr>
      </w:pPr>
      <w:r>
        <w:rPr>
          <w:b/>
          <w:bCs/>
        </w:rPr>
        <w:t>Clerk Lewis</w:t>
      </w:r>
      <w:r w:rsidR="003A6493">
        <w:rPr>
          <w:b/>
          <w:bCs/>
        </w:rPr>
        <w:t xml:space="preserve">- </w:t>
      </w:r>
      <w:r w:rsidR="003A6493">
        <w:t xml:space="preserve">Clerk Lewis stated she spoke with John </w:t>
      </w:r>
      <w:proofErr w:type="spellStart"/>
      <w:r w:rsidR="003A6493">
        <w:t>Bourcier</w:t>
      </w:r>
      <w:proofErr w:type="spellEnd"/>
      <w:r w:rsidR="003A6493">
        <w:t xml:space="preserve"> at Master Meter.  The new GIS meters are all ready to be shipped and we are awaiting an installation date.</w:t>
      </w:r>
    </w:p>
    <w:p w14:paraId="5A543A3F" w14:textId="3D642A62" w:rsidR="00AE793E" w:rsidRPr="00AE793E" w:rsidRDefault="0082644F" w:rsidP="00AE793E">
      <w:pPr>
        <w:rPr>
          <w:color w:val="000000"/>
        </w:rPr>
      </w:pPr>
      <w:r>
        <w:rPr>
          <w:color w:val="000000"/>
        </w:rPr>
        <w:t xml:space="preserve">Councilman </w:t>
      </w:r>
      <w:r w:rsidR="003A6493">
        <w:rPr>
          <w:color w:val="000000"/>
        </w:rPr>
        <w:t>Taylor</w:t>
      </w:r>
      <w:r>
        <w:rPr>
          <w:color w:val="000000"/>
        </w:rPr>
        <w:t xml:space="preserve"> made a motion to adjourn the meeting at </w:t>
      </w:r>
      <w:r w:rsidR="003A6493">
        <w:rPr>
          <w:color w:val="000000"/>
        </w:rPr>
        <w:t>8:54</w:t>
      </w:r>
      <w:r>
        <w:rPr>
          <w:color w:val="000000"/>
        </w:rPr>
        <w:t xml:space="preserve">pm.  Seconded by Councilman </w:t>
      </w:r>
      <w:r w:rsidR="003A6493">
        <w:rPr>
          <w:color w:val="000000"/>
        </w:rPr>
        <w:t>Layne</w:t>
      </w:r>
      <w:r>
        <w:rPr>
          <w:color w:val="000000"/>
        </w:rPr>
        <w:t>.</w:t>
      </w:r>
    </w:p>
    <w:p w14:paraId="17EAF7F4" w14:textId="77777777" w:rsidR="003A6493" w:rsidRDefault="003A6493" w:rsidP="003A6493">
      <w:pPr>
        <w:pStyle w:val="ListParagraph"/>
        <w:numPr>
          <w:ilvl w:val="0"/>
          <w:numId w:val="16"/>
        </w:numPr>
      </w:pPr>
      <w:r>
        <w:t>Ayes- R. Taylor, B. York, M. Layne</w:t>
      </w:r>
    </w:p>
    <w:p w14:paraId="2C3715E5" w14:textId="77777777" w:rsidR="003A6493" w:rsidRDefault="003A6493" w:rsidP="003A6493">
      <w:pPr>
        <w:pStyle w:val="ListParagraph"/>
        <w:numPr>
          <w:ilvl w:val="0"/>
          <w:numId w:val="16"/>
        </w:numPr>
      </w:pPr>
      <w:r>
        <w:t>Absent: Sam Welch, Jan Welch, Henry Nicholson</w:t>
      </w:r>
    </w:p>
    <w:p w14:paraId="0992FAC5" w14:textId="533382B6" w:rsidR="001D138B" w:rsidRDefault="001D138B" w:rsidP="001D138B"/>
    <w:p w14:paraId="7A2A6DBC" w14:textId="48C0BB89" w:rsidR="001D138B" w:rsidRDefault="001D138B" w:rsidP="001D138B"/>
    <w:p w14:paraId="24E74286" w14:textId="56EFDAA8" w:rsidR="001D138B" w:rsidRDefault="001D138B" w:rsidP="001D138B"/>
    <w:p w14:paraId="4AA43FEA" w14:textId="21A30305" w:rsidR="001D138B" w:rsidRDefault="00000000" w:rsidP="001D138B">
      <w:r>
        <w:pict w14:anchorId="75FDB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40EF76B6-127C-4844-88EF-9D3E5E431455}" provid="{00000000-0000-0000-0000-000000000000}" o:suggestedsigner="Frank A Russell ii" o:suggestedsigner2="Mayor" showsigndate="f" issignatureline="t"/>
          </v:shape>
        </w:pict>
      </w:r>
    </w:p>
    <w:p w14:paraId="05B78A99" w14:textId="6D4CB066" w:rsidR="001D138B" w:rsidRDefault="00000000" w:rsidP="001D138B">
      <w:r>
        <w:pict w14:anchorId="32182853">
          <v:shape id="_x0000_i1026" type="#_x0000_t75" alt="Microsoft Office Signature Line..." style="width:192pt;height:96pt">
            <v:imagedata r:id="rId9" o:title=""/>
            <o:lock v:ext="edit" ungrouping="t" rotation="t" cropping="t" verticies="t" text="t" grouping="t"/>
            <o:signatureline v:ext="edit" id="{DCB04B4E-2320-4F17-AD30-412EEA280C91}" provid="{00000000-0000-0000-0000-000000000000}" o:suggestedsigner="Lauren Lewis" o:suggestedsigner2="Clerk" issignatureline="t"/>
          </v:shape>
        </w:pict>
      </w:r>
    </w:p>
    <w:p w14:paraId="3172EA28" w14:textId="77777777" w:rsidR="007210F5" w:rsidRDefault="007210F5" w:rsidP="00BC3360">
      <w:pPr>
        <w:ind w:left="360"/>
      </w:pPr>
    </w:p>
    <w:p w14:paraId="03FD82C4" w14:textId="77777777" w:rsidR="008B284C" w:rsidRPr="00D96D05" w:rsidRDefault="008B284C" w:rsidP="00BC3360">
      <w:pPr>
        <w:ind w:left="360"/>
      </w:pPr>
    </w:p>
    <w:sectPr w:rsidR="008B284C" w:rsidRPr="00D96D05" w:rsidSect="00564AF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2F57" w14:textId="77777777" w:rsidR="0050625E" w:rsidRDefault="0050625E" w:rsidP="00E62D4D">
      <w:pPr>
        <w:spacing w:after="0" w:line="240" w:lineRule="auto"/>
      </w:pPr>
      <w:r>
        <w:separator/>
      </w:r>
    </w:p>
  </w:endnote>
  <w:endnote w:type="continuationSeparator" w:id="0">
    <w:p w14:paraId="20611EDD" w14:textId="77777777" w:rsidR="0050625E" w:rsidRDefault="0050625E" w:rsidP="00E6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52D3" w14:textId="77777777" w:rsidR="00E62D4D" w:rsidRPr="00E62D4D" w:rsidRDefault="00E62D4D" w:rsidP="00E62D4D">
    <w:pPr>
      <w:pStyle w:val="Footer"/>
      <w:ind w:left="-540"/>
    </w:pPr>
    <w:r>
      <w:rPr>
        <w:noProof/>
      </w:rPr>
      <w:drawing>
        <wp:inline distT="0" distB="0" distL="0" distR="0" wp14:anchorId="23B07E69" wp14:editId="44EE5A2F">
          <wp:extent cx="6671945" cy="58309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8866" cy="6239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9AD6" w14:textId="77777777" w:rsidR="0050625E" w:rsidRDefault="0050625E" w:rsidP="00E62D4D">
      <w:pPr>
        <w:spacing w:after="0" w:line="240" w:lineRule="auto"/>
      </w:pPr>
      <w:r>
        <w:separator/>
      </w:r>
    </w:p>
  </w:footnote>
  <w:footnote w:type="continuationSeparator" w:id="0">
    <w:p w14:paraId="67D4329F" w14:textId="77777777" w:rsidR="0050625E" w:rsidRDefault="0050625E" w:rsidP="00E6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A378" w14:textId="77777777" w:rsidR="00D96D05" w:rsidRDefault="00D96D05" w:rsidP="00E62D4D">
    <w:pPr>
      <w:pStyle w:val="Header"/>
      <w:tabs>
        <w:tab w:val="clear" w:pos="9360"/>
      </w:tabs>
      <w:ind w:left="-1170"/>
    </w:pPr>
  </w:p>
  <w:p w14:paraId="0451FDC2" w14:textId="012475E0" w:rsidR="00E62D4D" w:rsidRDefault="00E62D4D" w:rsidP="00E62D4D">
    <w:pPr>
      <w:pStyle w:val="Header"/>
      <w:tabs>
        <w:tab w:val="clear" w:pos="9360"/>
      </w:tabs>
      <w:ind w:left="-1170"/>
    </w:pPr>
    <w:r>
      <w:rPr>
        <w:noProof/>
      </w:rPr>
      <w:drawing>
        <wp:inline distT="0" distB="0" distL="0" distR="0" wp14:anchorId="117AD943" wp14:editId="30ED8913">
          <wp:extent cx="7278108" cy="108005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278108" cy="10800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47C2"/>
    <w:multiLevelType w:val="hybridMultilevel"/>
    <w:tmpl w:val="CBDAE31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1C977CC"/>
    <w:multiLevelType w:val="hybridMultilevel"/>
    <w:tmpl w:val="638452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5641B80"/>
    <w:multiLevelType w:val="hybridMultilevel"/>
    <w:tmpl w:val="45B6B878"/>
    <w:lvl w:ilvl="0" w:tplc="9F82BB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36721"/>
    <w:multiLevelType w:val="hybridMultilevel"/>
    <w:tmpl w:val="3AB48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20D69"/>
    <w:multiLevelType w:val="hybridMultilevel"/>
    <w:tmpl w:val="5650AE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4220CF"/>
    <w:multiLevelType w:val="hybridMultilevel"/>
    <w:tmpl w:val="CBDAE31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E100B80"/>
    <w:multiLevelType w:val="hybridMultilevel"/>
    <w:tmpl w:val="D8D856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BB2E5B"/>
    <w:multiLevelType w:val="hybridMultilevel"/>
    <w:tmpl w:val="D8D8566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579946CD"/>
    <w:multiLevelType w:val="hybridMultilevel"/>
    <w:tmpl w:val="CBDAE31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5A280820"/>
    <w:multiLevelType w:val="hybridMultilevel"/>
    <w:tmpl w:val="CCC42BA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684984"/>
    <w:multiLevelType w:val="hybridMultilevel"/>
    <w:tmpl w:val="CBDAE31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67D3698E"/>
    <w:multiLevelType w:val="hybridMultilevel"/>
    <w:tmpl w:val="CBDAE31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68CC3294"/>
    <w:multiLevelType w:val="hybridMultilevel"/>
    <w:tmpl w:val="CBDAE31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6CEE446F"/>
    <w:multiLevelType w:val="hybridMultilevel"/>
    <w:tmpl w:val="CBDAE31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73264536"/>
    <w:multiLevelType w:val="hybridMultilevel"/>
    <w:tmpl w:val="CBDAE3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1F24D8"/>
    <w:multiLevelType w:val="hybridMultilevel"/>
    <w:tmpl w:val="CBDAE31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41447813">
    <w:abstractNumId w:val="2"/>
  </w:num>
  <w:num w:numId="2" w16cid:durableId="822162210">
    <w:abstractNumId w:val="6"/>
  </w:num>
  <w:num w:numId="3" w16cid:durableId="653946368">
    <w:abstractNumId w:val="7"/>
  </w:num>
  <w:num w:numId="4" w16cid:durableId="376319752">
    <w:abstractNumId w:val="1"/>
  </w:num>
  <w:num w:numId="5" w16cid:durableId="1476095496">
    <w:abstractNumId w:val="14"/>
  </w:num>
  <w:num w:numId="6" w16cid:durableId="2006979051">
    <w:abstractNumId w:val="3"/>
  </w:num>
  <w:num w:numId="7" w16cid:durableId="586309301">
    <w:abstractNumId w:val="15"/>
  </w:num>
  <w:num w:numId="8" w16cid:durableId="329216532">
    <w:abstractNumId w:val="0"/>
  </w:num>
  <w:num w:numId="9" w16cid:durableId="1735004789">
    <w:abstractNumId w:val="5"/>
  </w:num>
  <w:num w:numId="10" w16cid:durableId="1873035520">
    <w:abstractNumId w:val="8"/>
  </w:num>
  <w:num w:numId="11" w16cid:durableId="391150982">
    <w:abstractNumId w:val="12"/>
  </w:num>
  <w:num w:numId="12" w16cid:durableId="590773404">
    <w:abstractNumId w:val="13"/>
  </w:num>
  <w:num w:numId="13" w16cid:durableId="885213372">
    <w:abstractNumId w:val="11"/>
  </w:num>
  <w:num w:numId="14" w16cid:durableId="166289646">
    <w:abstractNumId w:val="10"/>
  </w:num>
  <w:num w:numId="15" w16cid:durableId="916552847">
    <w:abstractNumId w:val="9"/>
  </w:num>
  <w:num w:numId="16" w16cid:durableId="4021420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4D"/>
    <w:rsid w:val="00036358"/>
    <w:rsid w:val="00053350"/>
    <w:rsid w:val="00081E9A"/>
    <w:rsid w:val="000D1DF7"/>
    <w:rsid w:val="000D6AB6"/>
    <w:rsid w:val="000F20EE"/>
    <w:rsid w:val="00100306"/>
    <w:rsid w:val="00116701"/>
    <w:rsid w:val="00154EB4"/>
    <w:rsid w:val="001819CE"/>
    <w:rsid w:val="001D138B"/>
    <w:rsid w:val="001F7D98"/>
    <w:rsid w:val="002100A1"/>
    <w:rsid w:val="0025335D"/>
    <w:rsid w:val="00286322"/>
    <w:rsid w:val="003258B7"/>
    <w:rsid w:val="00337CDE"/>
    <w:rsid w:val="00350BE6"/>
    <w:rsid w:val="003A6493"/>
    <w:rsid w:val="003B37F1"/>
    <w:rsid w:val="003D528D"/>
    <w:rsid w:val="003D6688"/>
    <w:rsid w:val="004057BE"/>
    <w:rsid w:val="00441140"/>
    <w:rsid w:val="00462081"/>
    <w:rsid w:val="004E185F"/>
    <w:rsid w:val="004E199E"/>
    <w:rsid w:val="0050584C"/>
    <w:rsid w:val="0050625E"/>
    <w:rsid w:val="00550AD0"/>
    <w:rsid w:val="00564255"/>
    <w:rsid w:val="00564AFF"/>
    <w:rsid w:val="00592A25"/>
    <w:rsid w:val="005C133A"/>
    <w:rsid w:val="005D7780"/>
    <w:rsid w:val="00602ABF"/>
    <w:rsid w:val="006820D4"/>
    <w:rsid w:val="00690673"/>
    <w:rsid w:val="006B0A8C"/>
    <w:rsid w:val="006C1217"/>
    <w:rsid w:val="006C29F1"/>
    <w:rsid w:val="006D3005"/>
    <w:rsid w:val="006E1B8A"/>
    <w:rsid w:val="007210F5"/>
    <w:rsid w:val="00753BD6"/>
    <w:rsid w:val="0076450C"/>
    <w:rsid w:val="007C2F48"/>
    <w:rsid w:val="007E65E2"/>
    <w:rsid w:val="0082489B"/>
    <w:rsid w:val="0082644F"/>
    <w:rsid w:val="0083231F"/>
    <w:rsid w:val="0085246B"/>
    <w:rsid w:val="0086172F"/>
    <w:rsid w:val="00884A19"/>
    <w:rsid w:val="008A53DB"/>
    <w:rsid w:val="008B284C"/>
    <w:rsid w:val="008B46FE"/>
    <w:rsid w:val="008D68FC"/>
    <w:rsid w:val="008E152E"/>
    <w:rsid w:val="008F1916"/>
    <w:rsid w:val="008F4D23"/>
    <w:rsid w:val="00984200"/>
    <w:rsid w:val="009B4F96"/>
    <w:rsid w:val="009D4855"/>
    <w:rsid w:val="009F158A"/>
    <w:rsid w:val="009F40B2"/>
    <w:rsid w:val="00A1152F"/>
    <w:rsid w:val="00A71400"/>
    <w:rsid w:val="00A95317"/>
    <w:rsid w:val="00AA6ECF"/>
    <w:rsid w:val="00AE793E"/>
    <w:rsid w:val="00AF0AA5"/>
    <w:rsid w:val="00AF5DBE"/>
    <w:rsid w:val="00B00E74"/>
    <w:rsid w:val="00B03C3B"/>
    <w:rsid w:val="00B13020"/>
    <w:rsid w:val="00B14F03"/>
    <w:rsid w:val="00B25BD4"/>
    <w:rsid w:val="00B351D1"/>
    <w:rsid w:val="00BA3EE8"/>
    <w:rsid w:val="00BC3360"/>
    <w:rsid w:val="00C1113A"/>
    <w:rsid w:val="00C3494E"/>
    <w:rsid w:val="00CC4C92"/>
    <w:rsid w:val="00D655F1"/>
    <w:rsid w:val="00D74B72"/>
    <w:rsid w:val="00D824AA"/>
    <w:rsid w:val="00D96D05"/>
    <w:rsid w:val="00DC151F"/>
    <w:rsid w:val="00E34B47"/>
    <w:rsid w:val="00E62D4D"/>
    <w:rsid w:val="00EA2D37"/>
    <w:rsid w:val="00ED4CD9"/>
    <w:rsid w:val="00EF70B0"/>
    <w:rsid w:val="00F4517B"/>
    <w:rsid w:val="00FA432C"/>
    <w:rsid w:val="00FB169A"/>
    <w:rsid w:val="00FE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DE45C"/>
  <w15:chartTrackingRefBased/>
  <w15:docId w15:val="{8393DFF3-4E64-41FD-B3FC-814813C7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4D"/>
  </w:style>
  <w:style w:type="paragraph" w:styleId="Footer">
    <w:name w:val="footer"/>
    <w:basedOn w:val="Normal"/>
    <w:link w:val="FooterChar"/>
    <w:uiPriority w:val="99"/>
    <w:unhideWhenUsed/>
    <w:rsid w:val="00E62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4D"/>
  </w:style>
  <w:style w:type="character" w:styleId="PlaceholderText">
    <w:name w:val="Placeholder Text"/>
    <w:basedOn w:val="DefaultParagraphFont"/>
    <w:uiPriority w:val="99"/>
    <w:semiHidden/>
    <w:rsid w:val="00D96D05"/>
    <w:rPr>
      <w:color w:val="808080"/>
    </w:rPr>
  </w:style>
  <w:style w:type="paragraph" w:styleId="ListParagraph">
    <w:name w:val="List Paragraph"/>
    <w:basedOn w:val="Normal"/>
    <w:uiPriority w:val="34"/>
    <w:qFormat/>
    <w:rsid w:val="00253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5D0DD-3859-46BB-8056-C1EB281E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Accomack County Public Schools</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Matthews</dc:creator>
  <cp:keywords/>
  <dc:description/>
  <cp:lastModifiedBy>Town of Parksley</cp:lastModifiedBy>
  <cp:revision>2</cp:revision>
  <cp:lastPrinted>2022-11-10T14:31:00Z</cp:lastPrinted>
  <dcterms:created xsi:type="dcterms:W3CDTF">2023-02-14T17:32:00Z</dcterms:created>
  <dcterms:modified xsi:type="dcterms:W3CDTF">2023-02-14T17:32:00Z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5de570baa8c5edf654b871cfa25e7ed83568b468c66d030645dab93608bc5b83</vt:lpwstr>
  </property>
</Properties>
</file>